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4184" w14:textId="7D6E2607" w:rsidR="00004173" w:rsidRDefault="00004173">
      <w:pP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1" locked="0" layoutInCell="1" allowOverlap="1" wp14:anchorId="559C56B8" wp14:editId="1E8155E2">
            <wp:simplePos x="0" y="0"/>
            <wp:positionH relativeFrom="column">
              <wp:posOffset>4709160</wp:posOffset>
            </wp:positionH>
            <wp:positionV relativeFrom="paragraph">
              <wp:posOffset>598</wp:posOffset>
            </wp:positionV>
            <wp:extent cx="1362853" cy="1309407"/>
            <wp:effectExtent l="0" t="0" r="8890" b="5080"/>
            <wp:wrapTight wrapText="bothSides">
              <wp:wrapPolygon edited="0">
                <wp:start x="0" y="0"/>
                <wp:lineTo x="0" y="21370"/>
                <wp:lineTo x="21439" y="21370"/>
                <wp:lineTo x="21439" y="0"/>
                <wp:lineTo x="0" y="0"/>
              </wp:wrapPolygon>
            </wp:wrapTight>
            <wp:docPr id="1" name="Picture 1" descr="C:\Users\AmandaB\AppData\Local\Microsoft\Windows\INetCache\Content.MSO\295FB7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B\AppData\Local\Microsoft\Windows\INetCache\Content.MSO\295FB7C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946" cy="13402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98329" w14:textId="3F1F368B" w:rsidR="00004173" w:rsidRDefault="00004173">
      <w:pPr>
        <w:rPr>
          <w:rFonts w:ascii="Arial" w:hAnsi="Arial" w:cs="Arial"/>
          <w:b/>
          <w:bCs/>
          <w:sz w:val="32"/>
          <w:szCs w:val="32"/>
        </w:rPr>
      </w:pPr>
    </w:p>
    <w:p w14:paraId="3A040242" w14:textId="385DB178" w:rsidR="00306A56" w:rsidRPr="00A532C4" w:rsidRDefault="00306A56">
      <w:pPr>
        <w:rPr>
          <w:rFonts w:ascii="Arial" w:hAnsi="Arial" w:cs="Arial"/>
          <w:b/>
          <w:bCs/>
          <w:color w:val="2F5496" w:themeColor="accent1" w:themeShade="BF"/>
          <w:sz w:val="30"/>
          <w:szCs w:val="30"/>
        </w:rPr>
      </w:pPr>
      <w:r w:rsidRPr="00A532C4">
        <w:rPr>
          <w:rFonts w:ascii="Arial" w:hAnsi="Arial" w:cs="Arial"/>
          <w:b/>
          <w:bCs/>
          <w:color w:val="2F5496" w:themeColor="accent1" w:themeShade="BF"/>
          <w:sz w:val="30"/>
          <w:szCs w:val="30"/>
        </w:rPr>
        <w:t xml:space="preserve">Fundraising Complaint Procedure </w:t>
      </w:r>
    </w:p>
    <w:p w14:paraId="2D78A7D3" w14:textId="77777777" w:rsidR="00004173" w:rsidRPr="00004173" w:rsidRDefault="00004173">
      <w:pPr>
        <w:rPr>
          <w:rFonts w:ascii="Arial" w:hAnsi="Arial" w:cs="Arial"/>
          <w:sz w:val="18"/>
          <w:szCs w:val="18"/>
        </w:rPr>
      </w:pPr>
    </w:p>
    <w:p w14:paraId="7E5A89FE" w14:textId="0418260E" w:rsidR="008E20EE" w:rsidRPr="00306A56" w:rsidRDefault="008E20EE">
      <w:pPr>
        <w:rPr>
          <w:rFonts w:ascii="Arial" w:hAnsi="Arial" w:cs="Arial"/>
        </w:rPr>
      </w:pPr>
      <w:r w:rsidRPr="00306A56">
        <w:rPr>
          <w:rFonts w:ascii="Arial" w:hAnsi="Arial" w:cs="Arial"/>
        </w:rPr>
        <w:t>At Mary Stevens Hospice, we welcome all comments and feedback about the way we work.</w:t>
      </w:r>
    </w:p>
    <w:p w14:paraId="2BA2C2B3" w14:textId="65EC0B18" w:rsidR="008E20EE" w:rsidRPr="00306A56" w:rsidRDefault="008E20EE">
      <w:pPr>
        <w:rPr>
          <w:rFonts w:ascii="Arial" w:hAnsi="Arial" w:cs="Arial"/>
        </w:rPr>
      </w:pPr>
      <w:r w:rsidRPr="00306A56">
        <w:rPr>
          <w:rFonts w:ascii="Arial" w:hAnsi="Arial" w:cs="Arial"/>
        </w:rPr>
        <w:t xml:space="preserve"> If you have a complaint about our fundraising practices or an issue with the </w:t>
      </w:r>
      <w:proofErr w:type="gramStart"/>
      <w:r w:rsidRPr="00306A56">
        <w:rPr>
          <w:rFonts w:ascii="Arial" w:hAnsi="Arial" w:cs="Arial"/>
        </w:rPr>
        <w:t>service</w:t>
      </w:r>
      <w:proofErr w:type="gramEnd"/>
      <w:r w:rsidRPr="00306A56">
        <w:rPr>
          <w:rFonts w:ascii="Arial" w:hAnsi="Arial" w:cs="Arial"/>
        </w:rPr>
        <w:t xml:space="preserve"> you have been provided please do let us know.  We aim to resolve it as quickly and efficiently as possible in a personal, fair and confidential way. As a charity receiving donations from the public, we are focused on ensuring a transparent and ethical approach to our fundraising. </w:t>
      </w:r>
    </w:p>
    <w:p w14:paraId="668362F0" w14:textId="77777777" w:rsidR="00004173" w:rsidRDefault="008E20EE">
      <w:pPr>
        <w:rPr>
          <w:rFonts w:ascii="Arial" w:hAnsi="Arial" w:cs="Arial"/>
        </w:rPr>
      </w:pPr>
      <w:r w:rsidRPr="00306A56">
        <w:rPr>
          <w:rFonts w:ascii="Arial" w:hAnsi="Arial" w:cs="Arial"/>
        </w:rPr>
        <w:t>The aim of this procedure is to provide an efficient and robust fundraising complaints process for our supporters in line with our organisational values and standards set by the Fundraising Regulator.</w:t>
      </w:r>
    </w:p>
    <w:p w14:paraId="4E0DD742" w14:textId="5977876C" w:rsidR="008E20EE" w:rsidRPr="00306A56" w:rsidRDefault="008E20EE">
      <w:pPr>
        <w:rPr>
          <w:rFonts w:ascii="Arial" w:hAnsi="Arial" w:cs="Arial"/>
        </w:rPr>
      </w:pPr>
      <w:r w:rsidRPr="00306A56">
        <w:rPr>
          <w:rFonts w:ascii="Arial" w:hAnsi="Arial" w:cs="Arial"/>
        </w:rPr>
        <w:t>We are committed to provide excellent customer service at all times.</w:t>
      </w:r>
    </w:p>
    <w:p w14:paraId="72FD7317" w14:textId="77777777" w:rsidR="008E20EE" w:rsidRPr="00306A56" w:rsidRDefault="008E20EE">
      <w:pPr>
        <w:rPr>
          <w:rFonts w:ascii="Arial" w:hAnsi="Arial" w:cs="Arial"/>
        </w:rPr>
      </w:pPr>
      <w:r w:rsidRPr="00306A56">
        <w:rPr>
          <w:rFonts w:ascii="Arial" w:hAnsi="Arial" w:cs="Arial"/>
        </w:rPr>
        <w:t xml:space="preserve">We regard complaints as an opportunity to turn a negative experience into a positive one, as well as an opportunity to learn and to improve. </w:t>
      </w:r>
    </w:p>
    <w:p w14:paraId="432E7908" w14:textId="0A582DE5" w:rsidR="008E20EE" w:rsidRPr="00306A56" w:rsidRDefault="008E20EE">
      <w:pPr>
        <w:rPr>
          <w:rFonts w:ascii="Arial" w:hAnsi="Arial" w:cs="Arial"/>
        </w:rPr>
      </w:pPr>
      <w:r w:rsidRPr="00306A56">
        <w:rPr>
          <w:rFonts w:ascii="Arial" w:hAnsi="Arial" w:cs="Arial"/>
        </w:rPr>
        <w:t>From notification of your complaint we will:</w:t>
      </w:r>
    </w:p>
    <w:p w14:paraId="7F99F52B" w14:textId="329BF8AC" w:rsidR="008E20EE" w:rsidRPr="00306A56" w:rsidRDefault="008E20EE" w:rsidP="00306A56">
      <w:pPr>
        <w:rPr>
          <w:rFonts w:ascii="Arial" w:hAnsi="Arial" w:cs="Arial"/>
        </w:rPr>
      </w:pPr>
      <w:r w:rsidRPr="00306A56">
        <w:rPr>
          <w:rFonts w:ascii="Arial" w:hAnsi="Arial" w:cs="Arial"/>
        </w:rPr>
        <w:t xml:space="preserve">• </w:t>
      </w:r>
      <w:r w:rsidR="00306A56">
        <w:rPr>
          <w:rFonts w:ascii="Arial" w:hAnsi="Arial" w:cs="Arial"/>
        </w:rPr>
        <w:t>L</w:t>
      </w:r>
      <w:r w:rsidRPr="00306A56">
        <w:rPr>
          <w:rFonts w:ascii="Arial" w:hAnsi="Arial" w:cs="Arial"/>
        </w:rPr>
        <w:t>isten and be responsive to people who raise an issue with us</w:t>
      </w:r>
      <w:r w:rsidR="00004173">
        <w:rPr>
          <w:rFonts w:ascii="Arial" w:hAnsi="Arial" w:cs="Arial"/>
        </w:rPr>
        <w:t>.</w:t>
      </w:r>
    </w:p>
    <w:p w14:paraId="6003A3E6" w14:textId="49072825" w:rsidR="008E20EE" w:rsidRPr="00306A56" w:rsidRDefault="008E20EE" w:rsidP="00306A56">
      <w:pPr>
        <w:rPr>
          <w:rFonts w:ascii="Arial" w:hAnsi="Arial" w:cs="Arial"/>
        </w:rPr>
      </w:pPr>
      <w:r w:rsidRPr="00306A56">
        <w:rPr>
          <w:rFonts w:ascii="Arial" w:hAnsi="Arial" w:cs="Arial"/>
        </w:rPr>
        <w:t xml:space="preserve">• </w:t>
      </w:r>
      <w:r w:rsidR="00306A56">
        <w:rPr>
          <w:rFonts w:ascii="Arial" w:hAnsi="Arial" w:cs="Arial"/>
        </w:rPr>
        <w:t>R</w:t>
      </w:r>
      <w:r w:rsidRPr="00306A56">
        <w:rPr>
          <w:rFonts w:ascii="Arial" w:hAnsi="Arial" w:cs="Arial"/>
        </w:rPr>
        <w:t>espond swiftly</w:t>
      </w:r>
      <w:r w:rsidR="00004173">
        <w:rPr>
          <w:rFonts w:ascii="Arial" w:hAnsi="Arial" w:cs="Arial"/>
        </w:rPr>
        <w:t>.</w:t>
      </w:r>
    </w:p>
    <w:p w14:paraId="3D9E7BDC" w14:textId="0C76EA4C" w:rsidR="008E20EE" w:rsidRPr="00306A56" w:rsidRDefault="008E20EE" w:rsidP="00306A56">
      <w:pPr>
        <w:rPr>
          <w:rFonts w:ascii="Arial" w:hAnsi="Arial" w:cs="Arial"/>
        </w:rPr>
      </w:pPr>
      <w:r w:rsidRPr="00306A56">
        <w:rPr>
          <w:rFonts w:ascii="Arial" w:hAnsi="Arial" w:cs="Arial"/>
        </w:rPr>
        <w:t xml:space="preserve">• </w:t>
      </w:r>
      <w:r w:rsidR="00306A56">
        <w:rPr>
          <w:rFonts w:ascii="Arial" w:hAnsi="Arial" w:cs="Arial"/>
        </w:rPr>
        <w:t>B</w:t>
      </w:r>
      <w:r w:rsidRPr="00306A56">
        <w:rPr>
          <w:rFonts w:ascii="Arial" w:hAnsi="Arial" w:cs="Arial"/>
        </w:rPr>
        <w:t>e fair and consistent</w:t>
      </w:r>
      <w:r w:rsidR="00004173">
        <w:rPr>
          <w:rFonts w:ascii="Arial" w:hAnsi="Arial" w:cs="Arial"/>
        </w:rPr>
        <w:t>.</w:t>
      </w:r>
    </w:p>
    <w:p w14:paraId="590A0369" w14:textId="34008C57" w:rsidR="008E20EE" w:rsidRPr="00306A56" w:rsidRDefault="008E20EE" w:rsidP="00306A56">
      <w:pPr>
        <w:rPr>
          <w:rFonts w:ascii="Arial" w:hAnsi="Arial" w:cs="Arial"/>
        </w:rPr>
      </w:pPr>
      <w:r w:rsidRPr="00306A56">
        <w:rPr>
          <w:rFonts w:ascii="Arial" w:hAnsi="Arial" w:cs="Arial"/>
        </w:rPr>
        <w:t>• Offer solutions and/or explanations</w:t>
      </w:r>
      <w:r w:rsidR="00306A56">
        <w:rPr>
          <w:rFonts w:ascii="Arial" w:hAnsi="Arial" w:cs="Arial"/>
        </w:rPr>
        <w:t>.</w:t>
      </w:r>
    </w:p>
    <w:p w14:paraId="5775C26E" w14:textId="64308238" w:rsidR="008E20EE" w:rsidRPr="00306A56" w:rsidRDefault="008E20EE" w:rsidP="00306A56">
      <w:pPr>
        <w:rPr>
          <w:rFonts w:ascii="Arial" w:hAnsi="Arial" w:cs="Arial"/>
        </w:rPr>
      </w:pPr>
      <w:r w:rsidRPr="00306A56">
        <w:rPr>
          <w:rFonts w:ascii="Arial" w:hAnsi="Arial" w:cs="Arial"/>
        </w:rPr>
        <w:t>• Escalate complainants to someone more senior/more independent if you wish</w:t>
      </w:r>
      <w:r w:rsidR="00306A56">
        <w:rPr>
          <w:rFonts w:ascii="Arial" w:hAnsi="Arial" w:cs="Arial"/>
        </w:rPr>
        <w:t>.</w:t>
      </w:r>
    </w:p>
    <w:p w14:paraId="050A26CC" w14:textId="23AAA2B3" w:rsidR="008E20EE" w:rsidRPr="00306A56" w:rsidRDefault="008E20EE" w:rsidP="00306A56">
      <w:pPr>
        <w:rPr>
          <w:rFonts w:ascii="Arial" w:hAnsi="Arial" w:cs="Arial"/>
        </w:rPr>
      </w:pPr>
      <w:r w:rsidRPr="00306A56">
        <w:rPr>
          <w:rFonts w:ascii="Arial" w:hAnsi="Arial" w:cs="Arial"/>
        </w:rPr>
        <w:t>• Ensure that any staff mentioned in complaints receive support</w:t>
      </w:r>
      <w:r w:rsidR="00306A56">
        <w:rPr>
          <w:rFonts w:ascii="Arial" w:hAnsi="Arial" w:cs="Arial"/>
        </w:rPr>
        <w:t>.</w:t>
      </w:r>
    </w:p>
    <w:p w14:paraId="386FF610" w14:textId="4776626C" w:rsidR="008E20EE" w:rsidRPr="00306A56" w:rsidRDefault="008E20EE" w:rsidP="00306A56">
      <w:pPr>
        <w:rPr>
          <w:rFonts w:ascii="Arial" w:hAnsi="Arial" w:cs="Arial"/>
        </w:rPr>
      </w:pPr>
      <w:r w:rsidRPr="00306A56">
        <w:rPr>
          <w:rFonts w:ascii="Arial" w:hAnsi="Arial" w:cs="Arial"/>
        </w:rPr>
        <w:t>• Respect confidentiality</w:t>
      </w:r>
      <w:r w:rsidR="00306A56">
        <w:rPr>
          <w:rFonts w:ascii="Arial" w:hAnsi="Arial" w:cs="Arial"/>
        </w:rPr>
        <w:t>.</w:t>
      </w:r>
    </w:p>
    <w:p w14:paraId="4D57755C" w14:textId="3EE738AF" w:rsidR="008E20EE" w:rsidRPr="00306A56" w:rsidRDefault="008E20EE" w:rsidP="00306A56">
      <w:pPr>
        <w:rPr>
          <w:rFonts w:ascii="Arial" w:hAnsi="Arial" w:cs="Arial"/>
        </w:rPr>
      </w:pPr>
      <w:r w:rsidRPr="00306A56">
        <w:rPr>
          <w:rFonts w:ascii="Arial" w:hAnsi="Arial" w:cs="Arial"/>
        </w:rPr>
        <w:t>• Record complaints consistently and monitor what we record</w:t>
      </w:r>
      <w:r w:rsidR="00306A56">
        <w:rPr>
          <w:rFonts w:ascii="Arial" w:hAnsi="Arial" w:cs="Arial"/>
        </w:rPr>
        <w:t>.</w:t>
      </w:r>
    </w:p>
    <w:p w14:paraId="3011A3B9" w14:textId="34E7E273" w:rsidR="008E20EE" w:rsidRPr="00306A56" w:rsidRDefault="008E20EE" w:rsidP="00306A56">
      <w:pPr>
        <w:rPr>
          <w:rFonts w:ascii="Arial" w:hAnsi="Arial" w:cs="Arial"/>
        </w:rPr>
      </w:pPr>
      <w:r w:rsidRPr="00306A56">
        <w:rPr>
          <w:rFonts w:ascii="Arial" w:hAnsi="Arial" w:cs="Arial"/>
        </w:rPr>
        <w:t>• Use your complaint positively as an opportunity for learning and improvement</w:t>
      </w:r>
      <w:r w:rsidR="00306A56">
        <w:rPr>
          <w:rFonts w:ascii="Arial" w:hAnsi="Arial" w:cs="Arial"/>
        </w:rPr>
        <w:t>.</w:t>
      </w:r>
    </w:p>
    <w:p w14:paraId="00362D36" w14:textId="54D81076" w:rsidR="008E20EE" w:rsidRDefault="008E20EE" w:rsidP="00306A56">
      <w:pPr>
        <w:rPr>
          <w:rFonts w:ascii="Arial" w:hAnsi="Arial" w:cs="Arial"/>
        </w:rPr>
      </w:pPr>
      <w:r w:rsidRPr="00306A56">
        <w:rPr>
          <w:rFonts w:ascii="Arial" w:hAnsi="Arial" w:cs="Arial"/>
        </w:rPr>
        <w:t>• Protect those raising a concern from victimisation and harassment.</w:t>
      </w:r>
    </w:p>
    <w:p w14:paraId="0BCA858E" w14:textId="28CC4884" w:rsidR="00AA46EB" w:rsidRPr="00306A56" w:rsidRDefault="00AA46EB" w:rsidP="00AA46EB">
      <w:pPr>
        <w:rPr>
          <w:rFonts w:ascii="Arial" w:hAnsi="Arial" w:cs="Arial"/>
        </w:rPr>
      </w:pPr>
      <w:r w:rsidRPr="00306A56">
        <w:rPr>
          <w:rFonts w:ascii="Arial" w:hAnsi="Arial" w:cs="Arial"/>
        </w:rPr>
        <w:t>Once</w:t>
      </w:r>
      <w:r>
        <w:rPr>
          <w:rFonts w:ascii="Arial" w:hAnsi="Arial" w:cs="Arial"/>
        </w:rPr>
        <w:t xml:space="preserve"> your complaint is</w:t>
      </w:r>
      <w:r w:rsidRPr="00306A56">
        <w:rPr>
          <w:rFonts w:ascii="Arial" w:hAnsi="Arial" w:cs="Arial"/>
        </w:rPr>
        <w:t xml:space="preserve"> received, we aim to respond within seven working days of receipt, but at times, it can take up to 10 working days. </w:t>
      </w:r>
    </w:p>
    <w:p w14:paraId="7372459D" w14:textId="77777777" w:rsidR="00AA46EB" w:rsidRPr="00306A56" w:rsidRDefault="00AA46EB" w:rsidP="00AA46EB">
      <w:pPr>
        <w:rPr>
          <w:rFonts w:ascii="Arial" w:hAnsi="Arial" w:cs="Arial"/>
        </w:rPr>
      </w:pPr>
      <w:r w:rsidRPr="00306A56">
        <w:rPr>
          <w:rFonts w:ascii="Arial" w:hAnsi="Arial" w:cs="Arial"/>
        </w:rPr>
        <w:t xml:space="preserve">If the matter requires further investigation, we will provide you with an update within 10 working days of receipt. </w:t>
      </w:r>
    </w:p>
    <w:p w14:paraId="01E59E9C" w14:textId="77777777" w:rsidR="00AA46EB" w:rsidRDefault="00AA46EB" w:rsidP="00AA46EB">
      <w:pPr>
        <w:rPr>
          <w:rFonts w:ascii="Arial" w:hAnsi="Arial" w:cs="Arial"/>
        </w:rPr>
      </w:pPr>
      <w:r w:rsidRPr="00306A56">
        <w:rPr>
          <w:rFonts w:ascii="Arial" w:hAnsi="Arial" w:cs="Arial"/>
        </w:rPr>
        <w:t>If you are unsatisfied with the outcome your complaint will be escalated to senior management where a review of the complaint will be carried out. We aim to complete investigations within 25 days of their start</w:t>
      </w:r>
      <w:r>
        <w:rPr>
          <w:rFonts w:ascii="Arial" w:hAnsi="Arial" w:cs="Arial"/>
        </w:rPr>
        <w:t xml:space="preserve"> date</w:t>
      </w:r>
      <w:r w:rsidRPr="00306A56">
        <w:rPr>
          <w:rFonts w:ascii="Arial" w:hAnsi="Arial" w:cs="Arial"/>
        </w:rPr>
        <w:t>.</w:t>
      </w:r>
    </w:p>
    <w:p w14:paraId="387C18A7" w14:textId="77777777" w:rsidR="00AA46EB" w:rsidRPr="00306A56" w:rsidRDefault="00AA46EB" w:rsidP="00306A56">
      <w:pPr>
        <w:rPr>
          <w:rFonts w:ascii="Arial" w:hAnsi="Arial" w:cs="Arial"/>
        </w:rPr>
      </w:pPr>
    </w:p>
    <w:p w14:paraId="4143C3C4" w14:textId="77777777" w:rsidR="008E20EE" w:rsidRDefault="008E20EE"/>
    <w:p w14:paraId="025F0CA5" w14:textId="62C88708" w:rsidR="008E20EE" w:rsidRPr="00A532C4" w:rsidRDefault="008E20EE">
      <w:pPr>
        <w:rPr>
          <w:rFonts w:ascii="Arial" w:hAnsi="Arial" w:cs="Arial"/>
          <w:b/>
          <w:bCs/>
          <w:color w:val="2F5496" w:themeColor="accent1" w:themeShade="BF"/>
          <w:sz w:val="30"/>
          <w:szCs w:val="30"/>
        </w:rPr>
      </w:pPr>
      <w:r w:rsidRPr="00A532C4">
        <w:rPr>
          <w:rFonts w:ascii="Arial" w:hAnsi="Arial" w:cs="Arial"/>
          <w:b/>
          <w:bCs/>
          <w:color w:val="2F5496" w:themeColor="accent1" w:themeShade="BF"/>
          <w:sz w:val="30"/>
          <w:szCs w:val="30"/>
        </w:rPr>
        <w:t xml:space="preserve">How to Complain </w:t>
      </w:r>
    </w:p>
    <w:p w14:paraId="41F12622" w14:textId="77777777" w:rsidR="00004173" w:rsidRPr="00004173" w:rsidRDefault="00004173">
      <w:pPr>
        <w:rPr>
          <w:rFonts w:ascii="Arial" w:hAnsi="Arial" w:cs="Arial"/>
          <w:b/>
          <w:bCs/>
          <w:sz w:val="6"/>
          <w:szCs w:val="6"/>
        </w:rPr>
      </w:pPr>
    </w:p>
    <w:p w14:paraId="7FB69E31" w14:textId="77777777" w:rsidR="008E20EE" w:rsidRPr="00306A56" w:rsidRDefault="008E20EE">
      <w:pPr>
        <w:rPr>
          <w:rFonts w:ascii="Arial" w:hAnsi="Arial" w:cs="Arial"/>
        </w:rPr>
      </w:pPr>
      <w:r w:rsidRPr="00306A56">
        <w:rPr>
          <w:rFonts w:ascii="Arial" w:hAnsi="Arial" w:cs="Arial"/>
        </w:rPr>
        <w:t xml:space="preserve">Please send your complaint to us in one of the following ways: </w:t>
      </w:r>
    </w:p>
    <w:p w14:paraId="53AF29A1" w14:textId="77777777" w:rsidR="008E20EE" w:rsidRPr="00306A56" w:rsidRDefault="008E20EE">
      <w:pPr>
        <w:rPr>
          <w:rFonts w:ascii="Arial" w:hAnsi="Arial" w:cs="Arial"/>
        </w:rPr>
      </w:pPr>
      <w:r w:rsidRPr="00306A56">
        <w:rPr>
          <w:rFonts w:ascii="Arial" w:hAnsi="Arial" w:cs="Arial"/>
        </w:rPr>
        <w:t>Phone: 01384 477 778</w:t>
      </w:r>
    </w:p>
    <w:p w14:paraId="0DA6DB95" w14:textId="3E3645D1" w:rsidR="008E20EE" w:rsidRPr="00306A56" w:rsidRDefault="00AA46EB">
      <w:pPr>
        <w:rPr>
          <w:rFonts w:ascii="Arial" w:hAnsi="Arial" w:cs="Arial"/>
        </w:rPr>
      </w:pPr>
      <w:hyperlink r:id="rId5" w:history="1">
        <w:r w:rsidRPr="00423469">
          <w:rPr>
            <w:rStyle w:val="Hyperlink"/>
            <w:rFonts w:ascii="Arial" w:hAnsi="Arial" w:cs="Arial"/>
          </w:rPr>
          <w:t>Email: info@mshfundraising.co.uk</w:t>
        </w:r>
      </w:hyperlink>
    </w:p>
    <w:p w14:paraId="1A08671F" w14:textId="432129E2" w:rsidR="00306A56" w:rsidRPr="00306A56" w:rsidRDefault="008E20EE">
      <w:pPr>
        <w:rPr>
          <w:rFonts w:ascii="Arial" w:hAnsi="Arial" w:cs="Arial"/>
        </w:rPr>
      </w:pPr>
      <w:r w:rsidRPr="00306A56">
        <w:rPr>
          <w:rFonts w:ascii="Arial" w:hAnsi="Arial" w:cs="Arial"/>
        </w:rPr>
        <w:t xml:space="preserve">Post: Mary Stevens </w:t>
      </w:r>
      <w:r w:rsidR="00306A56" w:rsidRPr="00306A56">
        <w:rPr>
          <w:rFonts w:ascii="Arial" w:hAnsi="Arial" w:cs="Arial"/>
        </w:rPr>
        <w:t>Hospice, 221 Hagley Road, Oldswinford, Stourbridge, West Midlands.  DY8 2JR.</w:t>
      </w:r>
    </w:p>
    <w:p w14:paraId="640B861C" w14:textId="77777777" w:rsidR="00A532C4" w:rsidRPr="00306A56" w:rsidRDefault="00A532C4">
      <w:pPr>
        <w:rPr>
          <w:rFonts w:ascii="Arial" w:hAnsi="Arial" w:cs="Arial"/>
        </w:rPr>
      </w:pPr>
    </w:p>
    <w:p w14:paraId="3ED5A6D9" w14:textId="2924C181" w:rsidR="00306A56" w:rsidRPr="00A532C4" w:rsidRDefault="00306A56">
      <w:pPr>
        <w:rPr>
          <w:rFonts w:ascii="Arial" w:hAnsi="Arial" w:cs="Arial"/>
          <w:b/>
          <w:bCs/>
          <w:color w:val="2F5496" w:themeColor="accent1" w:themeShade="BF"/>
          <w:sz w:val="30"/>
          <w:szCs w:val="30"/>
        </w:rPr>
      </w:pPr>
      <w:r w:rsidRPr="00A532C4">
        <w:rPr>
          <w:rFonts w:ascii="Arial" w:hAnsi="Arial" w:cs="Arial"/>
          <w:b/>
          <w:bCs/>
          <w:color w:val="2F5496" w:themeColor="accent1" w:themeShade="BF"/>
          <w:sz w:val="30"/>
          <w:szCs w:val="30"/>
        </w:rPr>
        <w:t>Taking your complaint outside of The Mary Stevens Hospice</w:t>
      </w:r>
    </w:p>
    <w:p w14:paraId="022049D5" w14:textId="77777777" w:rsidR="00A532C4" w:rsidRPr="00A532C4" w:rsidRDefault="00A532C4">
      <w:pPr>
        <w:rPr>
          <w:rFonts w:ascii="Arial" w:hAnsi="Arial" w:cs="Arial"/>
          <w:b/>
          <w:bCs/>
          <w:sz w:val="2"/>
          <w:szCs w:val="2"/>
        </w:rPr>
      </w:pPr>
    </w:p>
    <w:p w14:paraId="48A14D10" w14:textId="761705EA" w:rsidR="00306A56" w:rsidRPr="00004173" w:rsidRDefault="00306A56">
      <w:pPr>
        <w:rPr>
          <w:rFonts w:ascii="Arial" w:hAnsi="Arial" w:cs="Arial"/>
        </w:rPr>
      </w:pPr>
      <w:r w:rsidRPr="00004173">
        <w:rPr>
          <w:rFonts w:ascii="Arial" w:hAnsi="Arial" w:cs="Arial"/>
        </w:rPr>
        <w:t>If you remain dissatisfied with the outcome</w:t>
      </w:r>
      <w:r w:rsidR="00AA46EB">
        <w:rPr>
          <w:rFonts w:ascii="Arial" w:hAnsi="Arial" w:cs="Arial"/>
        </w:rPr>
        <w:t xml:space="preserve"> of our investigation</w:t>
      </w:r>
      <w:r w:rsidRPr="00004173">
        <w:rPr>
          <w:rFonts w:ascii="Arial" w:hAnsi="Arial" w:cs="Arial"/>
        </w:rPr>
        <w:t xml:space="preserve">, you are entitled to raise the matter with the Fundraising Regulator. </w:t>
      </w:r>
    </w:p>
    <w:p w14:paraId="214D9AE2" w14:textId="44C9F658" w:rsidR="00306A56" w:rsidRPr="00004173" w:rsidRDefault="00306A56">
      <w:pPr>
        <w:rPr>
          <w:rFonts w:ascii="Arial" w:hAnsi="Arial" w:cs="Arial"/>
        </w:rPr>
      </w:pPr>
      <w:r w:rsidRPr="00004173">
        <w:rPr>
          <w:rFonts w:ascii="Arial" w:hAnsi="Arial" w:cs="Arial"/>
        </w:rPr>
        <w:t xml:space="preserve">The Fundraising Regulator is the regulatory body for UK fundraising, overseeing charities and agencies compliance with the Code of Fundraising Practice. They can adjudicate on complaints relating to fundraising activities, where the complainant and charity cannot reach a resolution. </w:t>
      </w:r>
    </w:p>
    <w:p w14:paraId="12FC7719" w14:textId="7A71A77C" w:rsidR="00306A56" w:rsidRPr="00004173" w:rsidRDefault="00306A56">
      <w:pPr>
        <w:rPr>
          <w:rFonts w:ascii="Arial" w:hAnsi="Arial" w:cs="Arial"/>
        </w:rPr>
      </w:pPr>
    </w:p>
    <w:p w14:paraId="75334318" w14:textId="76B6737A" w:rsidR="00306A56" w:rsidRPr="00004173" w:rsidRDefault="00306A56">
      <w:pPr>
        <w:rPr>
          <w:rFonts w:ascii="Arial" w:hAnsi="Arial" w:cs="Arial"/>
        </w:rPr>
      </w:pPr>
      <w:r w:rsidRPr="00004173">
        <w:rPr>
          <w:rFonts w:ascii="Arial" w:hAnsi="Arial" w:cs="Arial"/>
        </w:rPr>
        <w:t>Before contacting or complaining to The Fundraising Regulator, the complaint must first be assessed by the charity concerned.</w:t>
      </w:r>
    </w:p>
    <w:p w14:paraId="01E424BF" w14:textId="2862728E" w:rsidR="00306A56" w:rsidRPr="00004173" w:rsidRDefault="00306A56">
      <w:pPr>
        <w:rPr>
          <w:rFonts w:ascii="Arial" w:hAnsi="Arial" w:cs="Arial"/>
        </w:rPr>
      </w:pPr>
    </w:p>
    <w:p w14:paraId="0EF071A0" w14:textId="77777777" w:rsidR="00306A56" w:rsidRPr="00004173" w:rsidRDefault="00306A56" w:rsidP="00306A56">
      <w:pPr>
        <w:pStyle w:val="NoSpacing"/>
        <w:rPr>
          <w:rFonts w:ascii="Arial" w:hAnsi="Arial" w:cs="Arial"/>
        </w:rPr>
      </w:pPr>
      <w:r w:rsidRPr="00004173">
        <w:rPr>
          <w:rFonts w:ascii="Arial" w:hAnsi="Arial" w:cs="Arial"/>
        </w:rPr>
        <w:t xml:space="preserve">Fundraising Regulator </w:t>
      </w:r>
    </w:p>
    <w:p w14:paraId="627335EA" w14:textId="7FB99E07" w:rsidR="00306A56" w:rsidRPr="00004173" w:rsidRDefault="00306A56" w:rsidP="00306A56">
      <w:pPr>
        <w:pStyle w:val="NoSpacing"/>
        <w:rPr>
          <w:rFonts w:ascii="Arial" w:hAnsi="Arial" w:cs="Arial"/>
        </w:rPr>
      </w:pPr>
      <w:r w:rsidRPr="00004173">
        <w:rPr>
          <w:rFonts w:ascii="Arial" w:hAnsi="Arial" w:cs="Arial"/>
        </w:rPr>
        <w:t xml:space="preserve">2nd Floor, </w:t>
      </w:r>
    </w:p>
    <w:p w14:paraId="023C8397" w14:textId="77777777" w:rsidR="00306A56" w:rsidRPr="00004173" w:rsidRDefault="00306A56" w:rsidP="00306A56">
      <w:pPr>
        <w:pStyle w:val="NoSpacing"/>
        <w:rPr>
          <w:rFonts w:ascii="Arial" w:hAnsi="Arial" w:cs="Arial"/>
        </w:rPr>
      </w:pPr>
      <w:r w:rsidRPr="00004173">
        <w:rPr>
          <w:rFonts w:ascii="Arial" w:hAnsi="Arial" w:cs="Arial"/>
        </w:rPr>
        <w:t xml:space="preserve">CAN Mezzanine </w:t>
      </w:r>
    </w:p>
    <w:p w14:paraId="5DE38D1B" w14:textId="77777777" w:rsidR="00306A56" w:rsidRPr="00004173" w:rsidRDefault="00306A56" w:rsidP="00306A56">
      <w:pPr>
        <w:pStyle w:val="NoSpacing"/>
        <w:rPr>
          <w:rFonts w:ascii="Arial" w:hAnsi="Arial" w:cs="Arial"/>
        </w:rPr>
      </w:pPr>
      <w:r w:rsidRPr="00004173">
        <w:rPr>
          <w:rFonts w:ascii="Arial" w:hAnsi="Arial" w:cs="Arial"/>
        </w:rPr>
        <w:t xml:space="preserve">49-51 East Road London, </w:t>
      </w:r>
    </w:p>
    <w:p w14:paraId="60A14315" w14:textId="77777777" w:rsidR="00306A56" w:rsidRPr="00004173" w:rsidRDefault="00306A56" w:rsidP="00306A56">
      <w:pPr>
        <w:pStyle w:val="NoSpacing"/>
        <w:rPr>
          <w:rFonts w:ascii="Arial" w:hAnsi="Arial" w:cs="Arial"/>
        </w:rPr>
      </w:pPr>
      <w:r w:rsidRPr="00004173">
        <w:rPr>
          <w:rFonts w:ascii="Arial" w:hAnsi="Arial" w:cs="Arial"/>
        </w:rPr>
        <w:t>N1 6AH</w:t>
      </w:r>
    </w:p>
    <w:p w14:paraId="3A2D87A5" w14:textId="77777777" w:rsidR="00306A56" w:rsidRPr="00004173" w:rsidRDefault="00306A56" w:rsidP="00306A56">
      <w:pPr>
        <w:pStyle w:val="NoSpacing"/>
        <w:rPr>
          <w:rFonts w:ascii="Arial" w:hAnsi="Arial" w:cs="Arial"/>
        </w:rPr>
      </w:pPr>
      <w:r w:rsidRPr="00004173">
        <w:rPr>
          <w:rFonts w:ascii="Arial" w:hAnsi="Arial" w:cs="Arial"/>
        </w:rPr>
        <w:t xml:space="preserve"> Tel: 0300 999 3407 </w:t>
      </w:r>
    </w:p>
    <w:p w14:paraId="63D169C8" w14:textId="369F9265" w:rsidR="00306A56" w:rsidRDefault="00623880" w:rsidP="00306A56">
      <w:pPr>
        <w:pStyle w:val="NoSpacing"/>
        <w:rPr>
          <w:rFonts w:ascii="Arial" w:hAnsi="Arial" w:cs="Arial"/>
        </w:rPr>
      </w:pPr>
      <w:hyperlink r:id="rId6" w:history="1">
        <w:r w:rsidR="00A532C4" w:rsidRPr="00FD3266">
          <w:rPr>
            <w:rStyle w:val="Hyperlink"/>
            <w:rFonts w:ascii="Arial" w:hAnsi="Arial" w:cs="Arial"/>
          </w:rPr>
          <w:t>www.fundraisingregulator.org.uk</w:t>
        </w:r>
      </w:hyperlink>
    </w:p>
    <w:p w14:paraId="135E0BF6" w14:textId="22BFFEBD" w:rsidR="00A532C4" w:rsidRDefault="00A532C4" w:rsidP="00306A56">
      <w:pPr>
        <w:pStyle w:val="NoSpacing"/>
        <w:rPr>
          <w:rFonts w:ascii="Arial" w:hAnsi="Arial" w:cs="Arial"/>
        </w:rPr>
      </w:pPr>
    </w:p>
    <w:p w14:paraId="3A9C6E87" w14:textId="1E491107" w:rsidR="00A532C4" w:rsidRDefault="00A532C4" w:rsidP="00306A56">
      <w:pPr>
        <w:pStyle w:val="NoSpacing"/>
        <w:rPr>
          <w:rFonts w:ascii="Arial" w:hAnsi="Arial" w:cs="Arial"/>
        </w:rPr>
      </w:pPr>
    </w:p>
    <w:p w14:paraId="741F072A" w14:textId="6562DD5A" w:rsidR="00A532C4" w:rsidRDefault="00A532C4" w:rsidP="00306A56">
      <w:pPr>
        <w:pStyle w:val="NoSpacing"/>
        <w:rPr>
          <w:rFonts w:ascii="Arial" w:hAnsi="Arial" w:cs="Arial"/>
        </w:rPr>
      </w:pPr>
    </w:p>
    <w:p w14:paraId="1CD2B2B8" w14:textId="5A1EFB55" w:rsidR="00A532C4" w:rsidRDefault="00A532C4" w:rsidP="00306A56">
      <w:pPr>
        <w:pStyle w:val="NoSpacing"/>
        <w:rPr>
          <w:rFonts w:ascii="Arial" w:hAnsi="Arial" w:cs="Arial"/>
        </w:rPr>
      </w:pPr>
    </w:p>
    <w:p w14:paraId="719CD873" w14:textId="29289530" w:rsidR="00A532C4" w:rsidRDefault="00A532C4" w:rsidP="00306A56">
      <w:pPr>
        <w:pStyle w:val="NoSpacing"/>
        <w:rPr>
          <w:rFonts w:ascii="Arial" w:hAnsi="Arial" w:cs="Arial"/>
        </w:rPr>
      </w:pPr>
    </w:p>
    <w:p w14:paraId="14F00B03" w14:textId="57E32AE2" w:rsidR="00A532C4" w:rsidRDefault="00A532C4" w:rsidP="00306A56">
      <w:pPr>
        <w:pStyle w:val="NoSpacing"/>
        <w:rPr>
          <w:rFonts w:ascii="Arial" w:hAnsi="Arial" w:cs="Arial"/>
        </w:rPr>
      </w:pPr>
    </w:p>
    <w:p w14:paraId="40F1142A" w14:textId="7B9F76F5" w:rsidR="00A532C4" w:rsidRDefault="00A532C4" w:rsidP="00306A56">
      <w:pPr>
        <w:pStyle w:val="NoSpacing"/>
        <w:rPr>
          <w:rFonts w:ascii="Arial" w:hAnsi="Arial" w:cs="Arial"/>
        </w:rPr>
      </w:pPr>
      <w:bookmarkStart w:id="0" w:name="_GoBack"/>
      <w:bookmarkEnd w:id="0"/>
    </w:p>
    <w:p w14:paraId="2FA37DD4" w14:textId="2E1F0C5A" w:rsidR="00A532C4" w:rsidRDefault="00A532C4" w:rsidP="00306A56">
      <w:pPr>
        <w:pStyle w:val="NoSpacing"/>
        <w:rPr>
          <w:rFonts w:ascii="Arial" w:hAnsi="Arial" w:cs="Arial"/>
        </w:rPr>
      </w:pPr>
    </w:p>
    <w:p w14:paraId="7829A678" w14:textId="70E43843" w:rsidR="00A532C4" w:rsidRDefault="00A532C4" w:rsidP="00306A56">
      <w:pPr>
        <w:pStyle w:val="NoSpacing"/>
        <w:rPr>
          <w:rFonts w:ascii="Arial" w:hAnsi="Arial" w:cs="Arial"/>
        </w:rPr>
      </w:pPr>
    </w:p>
    <w:p w14:paraId="7E4F471D" w14:textId="42682F94" w:rsidR="00A532C4" w:rsidRDefault="00A532C4" w:rsidP="00306A56">
      <w:pPr>
        <w:pStyle w:val="NoSpacing"/>
        <w:rPr>
          <w:rFonts w:ascii="Arial" w:hAnsi="Arial" w:cs="Arial"/>
        </w:rPr>
      </w:pPr>
    </w:p>
    <w:p w14:paraId="31F606FA" w14:textId="46765FDD" w:rsidR="00A532C4" w:rsidRDefault="00A532C4" w:rsidP="00306A56">
      <w:pPr>
        <w:pStyle w:val="NoSpacing"/>
        <w:rPr>
          <w:rFonts w:ascii="Arial" w:hAnsi="Arial" w:cs="Arial"/>
        </w:rPr>
      </w:pPr>
    </w:p>
    <w:p w14:paraId="46488038" w14:textId="666BC380" w:rsidR="00A532C4" w:rsidRDefault="00A532C4" w:rsidP="00306A56">
      <w:pPr>
        <w:pStyle w:val="NoSpacing"/>
        <w:rPr>
          <w:rFonts w:ascii="Arial" w:hAnsi="Arial" w:cs="Arial"/>
        </w:rPr>
      </w:pPr>
    </w:p>
    <w:p w14:paraId="4F37F990" w14:textId="316DF104" w:rsidR="00A532C4" w:rsidRDefault="00A532C4" w:rsidP="00306A56">
      <w:pPr>
        <w:pStyle w:val="NoSpacing"/>
        <w:rPr>
          <w:rFonts w:ascii="Arial" w:hAnsi="Arial" w:cs="Arial"/>
        </w:rPr>
      </w:pPr>
    </w:p>
    <w:p w14:paraId="61C3E8EA" w14:textId="33CB3745" w:rsidR="00A532C4" w:rsidRDefault="00A532C4" w:rsidP="00306A56">
      <w:pPr>
        <w:pStyle w:val="NoSpacing"/>
        <w:rPr>
          <w:rFonts w:ascii="Arial" w:hAnsi="Arial" w:cs="Arial"/>
        </w:rPr>
      </w:pPr>
    </w:p>
    <w:p w14:paraId="161418E0" w14:textId="1C0B15CE" w:rsidR="00A532C4" w:rsidRDefault="00A532C4" w:rsidP="00306A56">
      <w:pPr>
        <w:pStyle w:val="NoSpacing"/>
        <w:rPr>
          <w:rFonts w:ascii="Arial" w:hAnsi="Arial" w:cs="Arial"/>
        </w:rPr>
      </w:pPr>
    </w:p>
    <w:p w14:paraId="119B8A25" w14:textId="6F01D4E2" w:rsidR="00A532C4" w:rsidRPr="00004173" w:rsidRDefault="00A532C4" w:rsidP="00AA46EB">
      <w:pPr>
        <w:pStyle w:val="NoSpacing"/>
        <w:jc w:val="center"/>
        <w:rPr>
          <w:rFonts w:ascii="Arial" w:hAnsi="Arial" w:cs="Arial"/>
        </w:rPr>
      </w:pPr>
      <w:r>
        <w:rPr>
          <w:rFonts w:ascii="Arial" w:hAnsi="Arial" w:cs="Arial"/>
        </w:rPr>
        <w:t>Revised May 2020</w:t>
      </w:r>
    </w:p>
    <w:sectPr w:rsidR="00A532C4" w:rsidRPr="0000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EE"/>
    <w:rsid w:val="00004173"/>
    <w:rsid w:val="00306A56"/>
    <w:rsid w:val="00623880"/>
    <w:rsid w:val="008E20EE"/>
    <w:rsid w:val="00984FEC"/>
    <w:rsid w:val="00A532C4"/>
    <w:rsid w:val="00AA46EB"/>
    <w:rsid w:val="00F7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92F7"/>
  <w15:chartTrackingRefBased/>
  <w15:docId w15:val="{75F3135C-F5AB-4CA3-9B46-E62DE468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EE"/>
    <w:rPr>
      <w:color w:val="0563C1" w:themeColor="hyperlink"/>
      <w:u w:val="single"/>
    </w:rPr>
  </w:style>
  <w:style w:type="character" w:styleId="UnresolvedMention">
    <w:name w:val="Unresolved Mention"/>
    <w:basedOn w:val="DefaultParagraphFont"/>
    <w:uiPriority w:val="99"/>
    <w:semiHidden/>
    <w:unhideWhenUsed/>
    <w:rsid w:val="008E20EE"/>
    <w:rPr>
      <w:color w:val="605E5C"/>
      <w:shd w:val="clear" w:color="auto" w:fill="E1DFDD"/>
    </w:rPr>
  </w:style>
  <w:style w:type="paragraph" w:styleId="NoSpacing">
    <w:name w:val="No Spacing"/>
    <w:uiPriority w:val="1"/>
    <w:qFormat/>
    <w:rsid w:val="00306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draisingregulator.org.uk" TargetMode="External"/><Relationship Id="rId5" Type="http://schemas.openxmlformats.org/officeDocument/2006/relationships/hyperlink" Target="mailto:Email:%20info@mshfundraising.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Bowen</dc:creator>
  <cp:keywords/>
  <dc:description/>
  <cp:lastModifiedBy>Amanda Bowen</cp:lastModifiedBy>
  <cp:revision>4</cp:revision>
  <cp:lastPrinted>2020-05-14T07:56:00Z</cp:lastPrinted>
  <dcterms:created xsi:type="dcterms:W3CDTF">2020-05-13T16:44:00Z</dcterms:created>
  <dcterms:modified xsi:type="dcterms:W3CDTF">2020-05-19T09:42:00Z</dcterms:modified>
</cp:coreProperties>
</file>